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37537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adjustRightInd w:val="0"/>
        <w:snapToGrid/>
        <w:spacing w:line="560" w:lineRule="exact"/>
        <w:jc w:val="both"/>
        <w:outlineLvl w:val="0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 w:ascii="黑体" w:eastAsia="黑体"/>
          <w:color w:val="auto"/>
          <w:sz w:val="32"/>
          <w:szCs w:val="32"/>
          <w:highlight w:val="none"/>
          <w:lang w:val="en-US" w:eastAsia="zh-CN"/>
        </w:rPr>
        <w:t>附件</w:t>
      </w:r>
    </w:p>
    <w:p w14:paraId="03BE7687">
      <w:pPr>
        <w:pStyle w:val="4"/>
        <w:jc w:val="center"/>
        <w:rPr>
          <w:rFonts w:hint="eastAsia" w:ascii="方正小标宋简体" w:eastAsia="方正小标宋简体" w:cs="方正小标宋简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小标宋简体" w:eastAsia="方正小标宋简体" w:cs="方正小标宋简体"/>
          <w:b w:val="0"/>
          <w:bCs w:val="0"/>
          <w:color w:val="auto"/>
          <w:sz w:val="32"/>
          <w:szCs w:val="32"/>
          <w:highlight w:val="none"/>
          <w:lang w:val="en-US" w:eastAsia="zh-CN"/>
        </w:rPr>
        <w:t>2025年“法润彩云南”网络普法短视频征集活动</w:t>
      </w:r>
    </w:p>
    <w:p w14:paraId="1DF84E86">
      <w:pPr>
        <w:pStyle w:val="4"/>
        <w:jc w:val="center"/>
        <w:rPr>
          <w:rFonts w:hint="eastAsia" w:ascii="方正小标宋简体" w:eastAsia="方正小标宋简体" w:cs="方正小标宋简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r>
        <w:rPr>
          <w:rFonts w:hint="eastAsia" w:ascii="方正小标宋简体" w:eastAsia="方正小标宋简体" w:cs="方正小标宋简体"/>
          <w:b w:val="0"/>
          <w:bCs w:val="0"/>
          <w:color w:val="auto"/>
          <w:sz w:val="32"/>
          <w:szCs w:val="32"/>
          <w:highlight w:val="none"/>
          <w:lang w:val="en-US" w:eastAsia="zh-CN"/>
        </w:rPr>
        <w:t>著作权确认书</w:t>
      </w:r>
    </w:p>
    <w:bookmarkEnd w:id="0"/>
    <w:tbl>
      <w:tblPr>
        <w:tblStyle w:val="6"/>
        <w:tblW w:w="87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2517"/>
        <w:gridCol w:w="2067"/>
        <w:gridCol w:w="2474"/>
      </w:tblGrid>
      <w:tr w14:paraId="70A79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703" w:type="dxa"/>
          </w:tcPr>
          <w:p w14:paraId="10B75C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简体" w:eastAsia="方正黑体简体" w:cs="方正黑体简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黑体简体" w:eastAsia="方正黑体简体" w:cs="方正黑体简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7058" w:type="dxa"/>
            <w:gridSpan w:val="3"/>
            <w:noWrap/>
          </w:tcPr>
          <w:p w14:paraId="40CBEB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0FE72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703" w:type="dxa"/>
          </w:tcPr>
          <w:p w14:paraId="29BC75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黑体简体" w:eastAsia="方正黑体简体" w:cs="方正黑体简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黑体简体" w:eastAsia="方正黑体简体" w:cs="方正黑体简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作品链接</w:t>
            </w:r>
          </w:p>
        </w:tc>
        <w:tc>
          <w:tcPr>
            <w:tcW w:w="7058" w:type="dxa"/>
            <w:gridSpan w:val="3"/>
            <w:noWrap/>
          </w:tcPr>
          <w:p w14:paraId="2BDDBB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5B220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703" w:type="dxa"/>
          </w:tcPr>
          <w:p w14:paraId="4086D4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黑体简体" w:eastAsia="方正黑体简体" w:cs="方正黑体简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黑体简体" w:eastAsia="方正黑体简体" w:cs="方正黑体简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发布平台</w:t>
            </w:r>
          </w:p>
        </w:tc>
        <w:tc>
          <w:tcPr>
            <w:tcW w:w="2517" w:type="dxa"/>
            <w:noWrap/>
          </w:tcPr>
          <w:p w14:paraId="309DD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67" w:type="dxa"/>
            <w:noWrap/>
          </w:tcPr>
          <w:p w14:paraId="588BB0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黑体简体" w:eastAsia="方正黑体简体" w:cs="方正黑体简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传播数据</w:t>
            </w:r>
          </w:p>
        </w:tc>
        <w:tc>
          <w:tcPr>
            <w:tcW w:w="2474" w:type="dxa"/>
            <w:noWrap/>
          </w:tcPr>
          <w:p w14:paraId="33823B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1D171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vMerge w:val="restart"/>
            <w:noWrap/>
            <w:vAlign w:val="center"/>
          </w:tcPr>
          <w:p w14:paraId="2D810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简体" w:eastAsia="方正黑体简体" w:cs="方正黑体简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黑体简体" w:eastAsia="方正黑体简体" w:cs="方正黑体简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创作主体</w:t>
            </w:r>
          </w:p>
        </w:tc>
        <w:tc>
          <w:tcPr>
            <w:tcW w:w="2517" w:type="dxa"/>
          </w:tcPr>
          <w:p w14:paraId="78483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个人</w:t>
            </w:r>
          </w:p>
        </w:tc>
        <w:tc>
          <w:tcPr>
            <w:tcW w:w="4541" w:type="dxa"/>
            <w:gridSpan w:val="2"/>
          </w:tcPr>
          <w:p w14:paraId="39AB82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机构或团体</w:t>
            </w:r>
          </w:p>
        </w:tc>
      </w:tr>
      <w:tr w14:paraId="15462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703" w:type="dxa"/>
            <w:vMerge w:val="continue"/>
            <w:noWrap/>
          </w:tcPr>
          <w:p w14:paraId="2EEA14AE">
            <w:pPr>
              <w:rPr>
                <w:highlight w:val="none"/>
              </w:rPr>
            </w:pPr>
          </w:p>
        </w:tc>
        <w:tc>
          <w:tcPr>
            <w:tcW w:w="2517" w:type="dxa"/>
          </w:tcPr>
          <w:p w14:paraId="746B7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（姓名）</w:t>
            </w:r>
          </w:p>
        </w:tc>
        <w:tc>
          <w:tcPr>
            <w:tcW w:w="4541" w:type="dxa"/>
            <w:gridSpan w:val="2"/>
          </w:tcPr>
          <w:p w14:paraId="0F5B48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（机构或团体名称）</w:t>
            </w:r>
          </w:p>
        </w:tc>
      </w:tr>
      <w:tr w14:paraId="12EBE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</w:tcPr>
          <w:p w14:paraId="29BC9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黑体简体" w:eastAsia="方正黑体简体" w:cs="方正黑体简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黑体简体" w:eastAsia="方正黑体简体" w:cs="方正黑体简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7058" w:type="dxa"/>
            <w:gridSpan w:val="3"/>
            <w:noWrap/>
          </w:tcPr>
          <w:p w14:paraId="3A269F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3E5A9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</w:tcPr>
          <w:p w14:paraId="1F912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黑体简体" w:eastAsia="方正黑体简体" w:cs="方正黑体简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黑体简体" w:eastAsia="方正黑体简体" w:cs="方正黑体简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作品形式</w:t>
            </w:r>
          </w:p>
        </w:tc>
        <w:tc>
          <w:tcPr>
            <w:tcW w:w="7058" w:type="dxa"/>
            <w:gridSpan w:val="3"/>
            <w:noWrap/>
          </w:tcPr>
          <w:p w14:paraId="7F43AA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 xml:space="preserve">短视频     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生成式（下方注明AI工具+技术流程）</w:t>
            </w:r>
          </w:p>
        </w:tc>
      </w:tr>
      <w:tr w14:paraId="4ECD0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8761" w:type="dxa"/>
            <w:gridSpan w:val="4"/>
            <w:noWrap/>
          </w:tcPr>
          <w:p w14:paraId="227C99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生成式作品在此处注明使用的AI工具及技术流程。</w:t>
            </w:r>
          </w:p>
          <w:p w14:paraId="7919D7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示例：MidJourney生成+Adobe Premiere Pro局部优化</w:t>
            </w:r>
          </w:p>
        </w:tc>
      </w:tr>
      <w:tr w14:paraId="1A5DF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</w:trPr>
        <w:tc>
          <w:tcPr>
            <w:tcW w:w="1703" w:type="dxa"/>
            <w:noWrap/>
            <w:vAlign w:val="center"/>
          </w:tcPr>
          <w:p w14:paraId="0F64FB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简体" w:eastAsia="方正黑体简体" w:cs="方正黑体简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黑体简体" w:eastAsia="方正黑体简体" w:cs="方正黑体简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作品简介</w:t>
            </w:r>
          </w:p>
        </w:tc>
        <w:tc>
          <w:tcPr>
            <w:tcW w:w="7058" w:type="dxa"/>
            <w:gridSpan w:val="3"/>
            <w:noWrap/>
          </w:tcPr>
          <w:p w14:paraId="28057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（200字以内描述）</w:t>
            </w:r>
          </w:p>
        </w:tc>
      </w:tr>
      <w:tr w14:paraId="0209C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2" w:hRule="atLeast"/>
        </w:trPr>
        <w:tc>
          <w:tcPr>
            <w:tcW w:w="1703" w:type="dxa"/>
            <w:noWrap/>
            <w:vAlign w:val="center"/>
          </w:tcPr>
          <w:p w14:paraId="446E41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简体" w:eastAsia="方正黑体简体" w:cs="方正黑体简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黑体简体" w:eastAsia="方正黑体简体" w:cs="方正黑体简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应征作品</w:t>
            </w:r>
          </w:p>
          <w:p w14:paraId="51C34E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简体" w:eastAsia="方正黑体简体" w:cs="方正黑体简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黑体简体" w:eastAsia="方正黑体简体" w:cs="方正黑体简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著作权确认</w:t>
            </w:r>
          </w:p>
        </w:tc>
        <w:tc>
          <w:tcPr>
            <w:tcW w:w="7058" w:type="dxa"/>
            <w:gridSpan w:val="3"/>
            <w:noWrap/>
            <w:vAlign w:val="center"/>
          </w:tcPr>
          <w:p w14:paraId="4E3C4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本作品确认由个人、机构或团体原创，提交后主办方有权进行使用、开发、修改、授权等活动。主办方有权在著作权存续期内，以复制、发行、展览、放映、信息网络传播等方式用于宣传相关用途，不再支付费用。</w:t>
            </w:r>
          </w:p>
          <w:p w14:paraId="71734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创作人签名：</w:t>
            </w:r>
          </w:p>
          <w:p w14:paraId="725FE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或创作机构盖章：</w:t>
            </w:r>
          </w:p>
        </w:tc>
      </w:tr>
      <w:tr w14:paraId="54BE6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</w:tcPr>
          <w:p w14:paraId="45FBC0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简体" w:eastAsia="方正黑体简体" w:cs="方正黑体简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黑体简体" w:eastAsia="方正黑体简体" w:cs="方正黑体简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备  注</w:t>
            </w:r>
          </w:p>
        </w:tc>
        <w:tc>
          <w:tcPr>
            <w:tcW w:w="7058" w:type="dxa"/>
            <w:gridSpan w:val="3"/>
            <w:noWrap/>
          </w:tcPr>
          <w:p w14:paraId="05257C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（其他需要说明的情况）</w:t>
            </w:r>
          </w:p>
        </w:tc>
      </w:tr>
    </w:tbl>
    <w:p w14:paraId="6648BF9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</w:pP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注：应征作品需签署《作品著作权确认书》发送至邮箱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kunmingnews@126.com。</w:t>
      </w:r>
    </w:p>
    <w:sectPr>
      <w:pgSz w:w="11907" w:h="16840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E230A7"/>
    <w:rsid w:val="51E23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4">
    <w:name w:val="heading 4"/>
    <w:basedOn w:val="1"/>
    <w:next w:val="1"/>
    <w:qFormat/>
    <w:uiPriority w:val="0"/>
    <w:pPr>
      <w:keepNext/>
      <w:keepLines/>
      <w:widowControl w:val="0"/>
      <w:spacing w:before="0" w:after="0" w:line="360" w:lineRule="auto"/>
      <w:jc w:val="left"/>
      <w:outlineLvl w:val="3"/>
    </w:pPr>
    <w:rPr>
      <w:rFonts w:ascii="Times New Roman" w:hAnsi="Times New Roman" w:eastAsia="宋体"/>
      <w:b/>
      <w:bCs/>
      <w:sz w:val="28"/>
      <w:szCs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360" w:lineRule="auto"/>
    </w:pPr>
    <w:rPr>
      <w:rFonts w:ascii="Times New Roman" w:hAnsi="Times New Roman"/>
      <w:kern w:val="2"/>
      <w:sz w:val="21"/>
      <w:szCs w:val="24"/>
    </w:rPr>
  </w:style>
  <w:style w:type="paragraph" w:styleId="3">
    <w:name w:val="index 6"/>
    <w:basedOn w:val="1"/>
    <w:next w:val="1"/>
    <w:qFormat/>
    <w:uiPriority w:val="0"/>
    <w:pPr>
      <w:ind w:left="2100"/>
    </w:pPr>
    <w:rPr>
      <w:szCs w:val="24"/>
    </w:rPr>
  </w:style>
  <w:style w:type="paragraph" w:styleId="5">
    <w:name w:val="Body Text 2"/>
    <w:basedOn w:val="1"/>
    <w:uiPriority w:val="0"/>
    <w:pPr>
      <w:tabs>
        <w:tab w:val="left" w:pos="1701"/>
        <w:tab w:val="left" w:pos="2268"/>
        <w:tab w:val="left" w:pos="2835"/>
      </w:tabs>
      <w:autoSpaceDE w:val="0"/>
      <w:autoSpaceDN w:val="0"/>
      <w:adjustRightInd w:val="0"/>
      <w:spacing w:line="312" w:lineRule="auto"/>
      <w:jc w:val="center"/>
    </w:pPr>
    <w:rPr>
      <w:rFonts w:eastAsia="PMingLiU"/>
      <w:kern w:val="0"/>
      <w:sz w:val="22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2025-06-26T02:16:00Z</dcterms:created>
  <dc:creator>FantasticFax</dc:creator>
  <cp:lastModifiedBy>FantasticFax</cp:lastModifiedBy>
  <dcterms:modified xsi:type="dcterms:W3CDTF">2025-06-26T02:17:13Z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C54D8D8FD75F4554A791799D64C645D9_11</vt:lpwstr>
  </property>
  <property fmtid="{D5CDD505-2E9C-101B-9397-08002B2CF9AE}" pid="4" name="KSOTemplateDocerSaveRecord">
    <vt:lpwstr>eyJoZGlkIjoiOWNjZjAyNzNiZDZhZDlkOTMyOTgyZGUxOWI5MzllZDciLCJ1c2VySWQiOiIyMTM5NDg2NTAifQ==</vt:lpwstr>
  </property>
</Properties>
</file>