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3420"/>
        <w:gridCol w:w="1669"/>
        <w:gridCol w:w="3150"/>
        <w:gridCol w:w="832"/>
      </w:tblGrid>
      <w:tr>
        <w:trPr>
          <w:trHeight w:val="635" w:hRule="atLeast"/>
        </w:trPr>
        <w:tc>
          <w:tcPr>
            <w:tcW w:w="9770" w:type="dxa"/>
            <w:gridSpan w:val="5"/>
          </w:tcPr>
          <w:p>
            <w:pPr>
              <w:pStyle w:val="TableParagraph"/>
              <w:spacing w:before="145"/>
              <w:ind w:left="9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第四届“春城创业荟”创业创新大赛复赛晋级项目表（成长组）</w:t>
            </w:r>
          </w:p>
        </w:tc>
      </w:tr>
      <w:tr>
        <w:trPr>
          <w:trHeight w:val="612" w:hRule="atLeast"/>
        </w:trPr>
        <w:tc>
          <w:tcPr>
            <w:tcW w:w="699" w:type="dxa"/>
          </w:tcPr>
          <w:p>
            <w:pPr>
              <w:pStyle w:val="TableParagraph"/>
              <w:spacing w:before="171"/>
              <w:ind w:left="109" w:right="98"/>
              <w:rPr>
                <w:b/>
                <w:sz w:val="22"/>
              </w:rPr>
            </w:pPr>
            <w:r>
              <w:rPr>
                <w:b/>
                <w:sz w:val="22"/>
              </w:rPr>
              <w:t>编号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1"/>
              <w:ind w:left="34" w:right="24"/>
              <w:rPr>
                <w:b/>
                <w:sz w:val="22"/>
              </w:rPr>
            </w:pPr>
            <w:r>
              <w:rPr>
                <w:b/>
                <w:sz w:val="22"/>
              </w:rPr>
              <w:t>项目名称</w:t>
            </w:r>
          </w:p>
        </w:tc>
        <w:tc>
          <w:tcPr>
            <w:tcW w:w="1669" w:type="dxa"/>
          </w:tcPr>
          <w:p>
            <w:pPr>
              <w:pStyle w:val="TableParagraph"/>
              <w:spacing w:before="171"/>
              <w:ind w:left="44" w:right="35"/>
              <w:rPr>
                <w:b/>
                <w:sz w:val="22"/>
              </w:rPr>
            </w:pPr>
            <w:r>
              <w:rPr>
                <w:b/>
                <w:sz w:val="22"/>
              </w:rPr>
              <w:t>所属行业</w:t>
            </w:r>
          </w:p>
        </w:tc>
        <w:tc>
          <w:tcPr>
            <w:tcW w:w="3150" w:type="dxa"/>
          </w:tcPr>
          <w:p>
            <w:pPr>
              <w:pStyle w:val="TableParagraph"/>
              <w:spacing w:before="171"/>
              <w:ind w:right="1"/>
              <w:rPr>
                <w:b/>
                <w:sz w:val="22"/>
              </w:rPr>
            </w:pPr>
            <w:r>
              <w:rPr>
                <w:b/>
                <w:sz w:val="22"/>
              </w:rPr>
              <w:t>企业名称</w:t>
            </w:r>
          </w:p>
        </w:tc>
        <w:tc>
          <w:tcPr>
            <w:tcW w:w="832" w:type="dxa"/>
          </w:tcPr>
          <w:p>
            <w:pPr>
              <w:pStyle w:val="TableParagraph"/>
              <w:spacing w:before="171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得分</w:t>
            </w:r>
          </w:p>
        </w:tc>
      </w:tr>
      <w:tr>
        <w:trPr>
          <w:trHeight w:val="635" w:hRule="atLeast"/>
        </w:trPr>
        <w:tc>
          <w:tcPr>
            <w:tcW w:w="699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420" w:type="dxa"/>
          </w:tcPr>
          <w:p>
            <w:pPr>
              <w:pStyle w:val="TableParagraph"/>
              <w:ind w:left="34" w:right="24"/>
              <w:rPr>
                <w:sz w:val="22"/>
              </w:rPr>
            </w:pPr>
            <w:r>
              <w:rPr>
                <w:sz w:val="22"/>
              </w:rPr>
              <w:t>【张梅珍】扎染艺术人文品牌</w:t>
            </w:r>
          </w:p>
        </w:tc>
        <w:tc>
          <w:tcPr>
            <w:tcW w:w="1669" w:type="dxa"/>
          </w:tcPr>
          <w:p>
            <w:pPr>
              <w:pStyle w:val="TableParagraph"/>
              <w:spacing w:before="27"/>
              <w:ind w:left="44" w:right="35"/>
              <w:rPr>
                <w:sz w:val="22"/>
              </w:rPr>
            </w:pPr>
            <w:r>
              <w:rPr>
                <w:sz w:val="22"/>
              </w:rPr>
              <w:t>文化创意和服务</w:t>
            </w:r>
          </w:p>
          <w:p>
            <w:pPr>
              <w:pStyle w:val="TableParagraph"/>
              <w:spacing w:line="277" w:lineRule="exact" w:before="30"/>
              <w:ind w:left="44" w:right="35"/>
              <w:rPr>
                <w:sz w:val="22"/>
              </w:rPr>
            </w:pPr>
            <w:r>
              <w:rPr>
                <w:sz w:val="22"/>
              </w:rPr>
              <w:t>咨询</w:t>
            </w:r>
          </w:p>
        </w:tc>
        <w:tc>
          <w:tcPr>
            <w:tcW w:w="3150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z w:val="22"/>
              </w:rPr>
              <w:t>昆明渡边文化传播有限公司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1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455</w:t>
            </w:r>
          </w:p>
        </w:tc>
      </w:tr>
      <w:tr>
        <w:trPr>
          <w:trHeight w:val="612" w:hRule="atLeast"/>
        </w:trPr>
        <w:tc>
          <w:tcPr>
            <w:tcW w:w="699" w:type="dxa"/>
          </w:tcPr>
          <w:p>
            <w:pPr>
              <w:pStyle w:val="TableParagraph"/>
              <w:spacing w:before="173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3"/>
              <w:ind w:left="34" w:right="21"/>
              <w:rPr>
                <w:sz w:val="22"/>
              </w:rPr>
            </w:pPr>
            <w:r>
              <w:rPr>
                <w:sz w:val="22"/>
              </w:rPr>
              <w:t>纸介质绿色平版印刷系统</w:t>
            </w:r>
          </w:p>
        </w:tc>
        <w:tc>
          <w:tcPr>
            <w:tcW w:w="1669" w:type="dxa"/>
          </w:tcPr>
          <w:p>
            <w:pPr>
              <w:pStyle w:val="TableParagraph"/>
              <w:spacing w:before="173"/>
              <w:ind w:left="42" w:right="35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50" w:type="dxa"/>
          </w:tcPr>
          <w:p>
            <w:pPr>
              <w:pStyle w:val="TableParagraph"/>
              <w:spacing w:before="173"/>
              <w:ind w:right="3"/>
              <w:rPr>
                <w:sz w:val="22"/>
              </w:rPr>
            </w:pPr>
            <w:r>
              <w:rPr>
                <w:sz w:val="22"/>
              </w:rPr>
              <w:t>云南卓印科技有限公司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79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454</w:t>
            </w:r>
          </w:p>
        </w:tc>
      </w:tr>
      <w:tr>
        <w:trPr>
          <w:trHeight w:val="636" w:hRule="atLeast"/>
        </w:trPr>
        <w:tc>
          <w:tcPr>
            <w:tcW w:w="699" w:type="dxa"/>
          </w:tcPr>
          <w:p>
            <w:pPr>
              <w:pStyle w:val="TableParagraph"/>
              <w:spacing w:before="185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420" w:type="dxa"/>
          </w:tcPr>
          <w:p>
            <w:pPr>
              <w:pStyle w:val="TableParagraph"/>
              <w:spacing w:before="29"/>
              <w:ind w:left="34" w:right="23"/>
              <w:rPr>
                <w:sz w:val="22"/>
              </w:rPr>
            </w:pPr>
            <w:r>
              <w:rPr>
                <w:sz w:val="22"/>
              </w:rPr>
              <w:t>涂装工业挥发性有机废气（VOCs）</w:t>
            </w:r>
          </w:p>
          <w:p>
            <w:pPr>
              <w:pStyle w:val="TableParagraph"/>
              <w:spacing w:line="275" w:lineRule="exact" w:before="30"/>
              <w:ind w:left="32" w:right="24"/>
              <w:rPr>
                <w:sz w:val="22"/>
              </w:rPr>
            </w:pPr>
            <w:r>
              <w:rPr>
                <w:sz w:val="22"/>
              </w:rPr>
              <w:t>处理设备</w:t>
            </w:r>
          </w:p>
        </w:tc>
        <w:tc>
          <w:tcPr>
            <w:tcW w:w="1669" w:type="dxa"/>
          </w:tcPr>
          <w:p>
            <w:pPr>
              <w:pStyle w:val="TableParagraph"/>
              <w:spacing w:before="29"/>
              <w:ind w:left="44" w:right="35"/>
              <w:rPr>
                <w:sz w:val="22"/>
              </w:rPr>
            </w:pPr>
            <w:r>
              <w:rPr>
                <w:sz w:val="22"/>
              </w:rPr>
              <w:t>化工技术和环境</w:t>
            </w:r>
          </w:p>
          <w:p>
            <w:pPr>
              <w:pStyle w:val="TableParagraph"/>
              <w:spacing w:line="275" w:lineRule="exact" w:before="30"/>
              <w:ind w:left="44" w:right="35"/>
              <w:rPr>
                <w:sz w:val="22"/>
              </w:rPr>
            </w:pPr>
            <w:r>
              <w:rPr>
                <w:sz w:val="22"/>
              </w:rPr>
              <w:t>科学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5"/>
              <w:ind w:right="5"/>
              <w:rPr>
                <w:sz w:val="22"/>
              </w:rPr>
            </w:pPr>
            <w:r>
              <w:rPr>
                <w:sz w:val="22"/>
              </w:rPr>
              <w:t>云南富滇环保科技有限公司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0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454</w:t>
            </w:r>
          </w:p>
        </w:tc>
      </w:tr>
      <w:tr>
        <w:trPr>
          <w:trHeight w:val="635" w:hRule="atLeast"/>
        </w:trPr>
        <w:tc>
          <w:tcPr>
            <w:tcW w:w="699" w:type="dxa"/>
          </w:tcPr>
          <w:p>
            <w:pPr>
              <w:pStyle w:val="TableParagraph"/>
              <w:spacing w:before="18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4"/>
              <w:ind w:left="32" w:right="24"/>
              <w:rPr>
                <w:sz w:val="22"/>
              </w:rPr>
            </w:pPr>
            <w:r>
              <w:rPr>
                <w:sz w:val="22"/>
              </w:rPr>
              <w:t>云州造 B2B 农产品在线交易平台</w:t>
            </w:r>
          </w:p>
        </w:tc>
        <w:tc>
          <w:tcPr>
            <w:tcW w:w="1669" w:type="dxa"/>
          </w:tcPr>
          <w:p>
            <w:pPr>
              <w:pStyle w:val="TableParagraph"/>
              <w:spacing w:before="28"/>
              <w:ind w:left="44" w:right="35"/>
              <w:rPr>
                <w:sz w:val="22"/>
              </w:rPr>
            </w:pPr>
            <w:r>
              <w:rPr>
                <w:sz w:val="22"/>
              </w:rPr>
              <w:t>信息技术和电子</w:t>
            </w:r>
          </w:p>
          <w:p>
            <w:pPr>
              <w:pStyle w:val="TableParagraph"/>
              <w:spacing w:line="276" w:lineRule="exact" w:before="30"/>
              <w:ind w:left="44" w:right="35"/>
              <w:rPr>
                <w:sz w:val="22"/>
              </w:rPr>
            </w:pPr>
            <w:r>
              <w:rPr>
                <w:sz w:val="22"/>
              </w:rPr>
              <w:t>商务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4"/>
              <w:ind w:right="5"/>
              <w:rPr>
                <w:sz w:val="22"/>
              </w:rPr>
            </w:pPr>
            <w:r>
              <w:rPr>
                <w:sz w:val="22"/>
              </w:rPr>
              <w:t>云南云将物联网科技有限公司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0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447</w:t>
            </w:r>
          </w:p>
        </w:tc>
      </w:tr>
      <w:tr>
        <w:trPr>
          <w:trHeight w:val="635" w:hRule="atLeast"/>
        </w:trPr>
        <w:tc>
          <w:tcPr>
            <w:tcW w:w="699" w:type="dxa"/>
          </w:tcPr>
          <w:p>
            <w:pPr>
              <w:pStyle w:val="TableParagraph"/>
              <w:spacing w:before="18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34" w:right="24"/>
              <w:rPr>
                <w:sz w:val="22"/>
              </w:rPr>
            </w:pPr>
            <w:r>
              <w:rPr>
                <w:sz w:val="22"/>
              </w:rPr>
              <w:t>互联网+废旧手机价值评估及回收</w:t>
            </w:r>
          </w:p>
          <w:p>
            <w:pPr>
              <w:pStyle w:val="TableParagraph"/>
              <w:spacing w:line="276" w:lineRule="exact" w:before="30"/>
              <w:ind w:left="32" w:right="24"/>
              <w:rPr>
                <w:sz w:val="22"/>
              </w:rPr>
            </w:pPr>
            <w:r>
              <w:rPr>
                <w:sz w:val="22"/>
              </w:rPr>
              <w:t>平台的建立与应用项目</w:t>
            </w:r>
          </w:p>
        </w:tc>
        <w:tc>
          <w:tcPr>
            <w:tcW w:w="1669" w:type="dxa"/>
          </w:tcPr>
          <w:p>
            <w:pPr>
              <w:pStyle w:val="TableParagraph"/>
              <w:spacing w:before="28"/>
              <w:ind w:left="44" w:right="35"/>
              <w:rPr>
                <w:sz w:val="22"/>
              </w:rPr>
            </w:pPr>
            <w:r>
              <w:rPr>
                <w:sz w:val="22"/>
              </w:rPr>
              <w:t>信息技术和电子</w:t>
            </w:r>
          </w:p>
          <w:p>
            <w:pPr>
              <w:pStyle w:val="TableParagraph"/>
              <w:spacing w:line="276" w:lineRule="exact" w:before="30"/>
              <w:ind w:left="44" w:right="35"/>
              <w:rPr>
                <w:sz w:val="22"/>
              </w:rPr>
            </w:pPr>
            <w:r>
              <w:rPr>
                <w:sz w:val="22"/>
              </w:rPr>
              <w:t>商务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4"/>
              <w:ind w:right="5"/>
              <w:rPr>
                <w:sz w:val="22"/>
              </w:rPr>
            </w:pPr>
            <w:r>
              <w:rPr>
                <w:sz w:val="22"/>
              </w:rPr>
              <w:t>云南九机信息技术有限公司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89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447</w:t>
            </w:r>
          </w:p>
        </w:tc>
      </w:tr>
      <w:tr>
        <w:trPr>
          <w:trHeight w:val="948" w:hRule="atLeast"/>
        </w:trPr>
        <w:tc>
          <w:tcPr>
            <w:tcW w:w="699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420" w:type="dxa"/>
          </w:tcPr>
          <w:p>
            <w:pPr>
              <w:pStyle w:val="TableParagraph"/>
              <w:spacing w:line="266" w:lineRule="auto" w:before="27"/>
              <w:ind w:left="59" w:right="46"/>
              <w:rPr>
                <w:sz w:val="22"/>
              </w:rPr>
            </w:pPr>
            <w:r>
              <w:rPr>
                <w:sz w:val="22"/>
              </w:rPr>
              <w:t>守望地球家园 粪污资源还田 —— 昆明高校园区公共卫生间固液资源</w:t>
            </w:r>
          </w:p>
          <w:p>
            <w:pPr>
              <w:pStyle w:val="TableParagraph"/>
              <w:spacing w:line="275" w:lineRule="exact" w:before="0"/>
              <w:ind w:left="34" w:right="21"/>
              <w:rPr>
                <w:sz w:val="22"/>
              </w:rPr>
            </w:pPr>
            <w:r>
              <w:rPr>
                <w:sz w:val="22"/>
              </w:rPr>
              <w:t>化利用推广</w:t>
            </w:r>
          </w:p>
        </w:tc>
        <w:tc>
          <w:tcPr>
            <w:tcW w:w="1669" w:type="dxa"/>
          </w:tcPr>
          <w:p>
            <w:pPr>
              <w:pStyle w:val="TableParagraph"/>
              <w:spacing w:line="266" w:lineRule="auto"/>
              <w:ind w:left="174" w:right="52" w:hanging="111"/>
              <w:jc w:val="left"/>
              <w:rPr>
                <w:sz w:val="22"/>
              </w:rPr>
            </w:pPr>
            <w:r>
              <w:rPr>
                <w:sz w:val="22"/>
              </w:rPr>
              <w:t>农林、渔牧、食品及相关产业</w:t>
            </w:r>
          </w:p>
        </w:tc>
        <w:tc>
          <w:tcPr>
            <w:tcW w:w="3150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right="3"/>
              <w:rPr>
                <w:sz w:val="22"/>
              </w:rPr>
            </w:pPr>
            <w:r>
              <w:rPr>
                <w:sz w:val="22"/>
              </w:rPr>
              <w:t>云南八卫科技有限公司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444</w:t>
            </w:r>
          </w:p>
        </w:tc>
      </w:tr>
      <w:tr>
        <w:trPr>
          <w:trHeight w:val="636" w:hRule="atLeast"/>
        </w:trPr>
        <w:tc>
          <w:tcPr>
            <w:tcW w:w="699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420" w:type="dxa"/>
          </w:tcPr>
          <w:p>
            <w:pPr>
              <w:pStyle w:val="TableParagraph"/>
              <w:ind w:left="32" w:right="24"/>
              <w:rPr>
                <w:sz w:val="22"/>
              </w:rPr>
            </w:pPr>
            <w:r>
              <w:rPr>
                <w:sz w:val="22"/>
              </w:rPr>
              <w:t>山和良蜜</w:t>
            </w:r>
          </w:p>
        </w:tc>
        <w:tc>
          <w:tcPr>
            <w:tcW w:w="1669" w:type="dxa"/>
          </w:tcPr>
          <w:p>
            <w:pPr>
              <w:pStyle w:val="TableParagraph"/>
              <w:spacing w:before="27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农林、渔牧、食</w:t>
            </w:r>
          </w:p>
          <w:p>
            <w:pPr>
              <w:pStyle w:val="TableParagraph"/>
              <w:spacing w:line="277" w:lineRule="exact" w:before="30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品及相关产业</w:t>
            </w:r>
          </w:p>
        </w:tc>
        <w:tc>
          <w:tcPr>
            <w:tcW w:w="3150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z w:val="22"/>
              </w:rPr>
              <w:t>云南天卉蜂业科技有限公司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1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443</w:t>
            </w:r>
          </w:p>
        </w:tc>
      </w:tr>
      <w:tr>
        <w:trPr>
          <w:trHeight w:val="636" w:hRule="atLeast"/>
        </w:trPr>
        <w:tc>
          <w:tcPr>
            <w:tcW w:w="699" w:type="dxa"/>
          </w:tcPr>
          <w:p>
            <w:pPr>
              <w:pStyle w:val="TableParagraph"/>
              <w:spacing w:before="185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420" w:type="dxa"/>
          </w:tcPr>
          <w:p>
            <w:pPr>
              <w:pStyle w:val="TableParagraph"/>
              <w:spacing w:before="29"/>
              <w:ind w:left="32" w:right="24"/>
              <w:rPr>
                <w:sz w:val="22"/>
              </w:rPr>
            </w:pPr>
            <w:r>
              <w:rPr>
                <w:sz w:val="22"/>
              </w:rPr>
              <w:t>旭润庄园食用菌特色优质新菌株选</w:t>
            </w:r>
          </w:p>
          <w:p>
            <w:pPr>
              <w:pStyle w:val="TableParagraph"/>
              <w:spacing w:line="275" w:lineRule="exact" w:before="30"/>
              <w:ind w:left="32" w:right="24"/>
              <w:rPr>
                <w:sz w:val="22"/>
              </w:rPr>
            </w:pPr>
            <w:r>
              <w:rPr>
                <w:sz w:val="22"/>
              </w:rPr>
              <w:t>育及栽培技术集成项目</w:t>
            </w:r>
          </w:p>
        </w:tc>
        <w:tc>
          <w:tcPr>
            <w:tcW w:w="1669" w:type="dxa"/>
          </w:tcPr>
          <w:p>
            <w:pPr>
              <w:pStyle w:val="TableParagraph"/>
              <w:spacing w:before="29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农林、渔牧、食</w:t>
            </w:r>
          </w:p>
          <w:p>
            <w:pPr>
              <w:pStyle w:val="TableParagraph"/>
              <w:spacing w:line="275" w:lineRule="exact" w:before="30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品及相关产业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5"/>
              <w:ind w:right="5"/>
              <w:rPr>
                <w:sz w:val="22"/>
              </w:rPr>
            </w:pPr>
            <w:r>
              <w:rPr>
                <w:sz w:val="22"/>
              </w:rPr>
              <w:t>昆明旭日丰华农业科技有限公司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1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442</w:t>
            </w:r>
          </w:p>
        </w:tc>
      </w:tr>
      <w:tr>
        <w:trPr>
          <w:trHeight w:val="612" w:hRule="atLeast"/>
        </w:trPr>
        <w:tc>
          <w:tcPr>
            <w:tcW w:w="699" w:type="dxa"/>
          </w:tcPr>
          <w:p>
            <w:pPr>
              <w:pStyle w:val="TableParagraph"/>
              <w:spacing w:before="17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34" w:right="21"/>
              <w:rPr>
                <w:sz w:val="22"/>
              </w:rPr>
            </w:pPr>
            <w:r>
              <w:rPr>
                <w:sz w:val="22"/>
              </w:rPr>
              <w:t>晓书童频道</w:t>
            </w:r>
          </w:p>
        </w:tc>
        <w:tc>
          <w:tcPr>
            <w:tcW w:w="1669" w:type="dxa"/>
          </w:tcPr>
          <w:p>
            <w:pPr>
              <w:pStyle w:val="TableParagraph"/>
              <w:spacing w:before="172"/>
              <w:ind w:left="42" w:right="35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50" w:type="dxa"/>
          </w:tcPr>
          <w:p>
            <w:pPr>
              <w:pStyle w:val="TableParagraph"/>
              <w:spacing w:before="172"/>
              <w:ind w:right="5"/>
              <w:rPr>
                <w:sz w:val="22"/>
              </w:rPr>
            </w:pPr>
            <w:r>
              <w:rPr>
                <w:sz w:val="22"/>
              </w:rPr>
              <w:t>昆明启馨文化传播有限公司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78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441</w:t>
            </w:r>
          </w:p>
        </w:tc>
      </w:tr>
      <w:tr>
        <w:trPr>
          <w:trHeight w:val="635" w:hRule="atLeast"/>
        </w:trPr>
        <w:tc>
          <w:tcPr>
            <w:tcW w:w="699" w:type="dxa"/>
          </w:tcPr>
          <w:p>
            <w:pPr>
              <w:pStyle w:val="TableParagraph"/>
              <w:spacing w:before="184"/>
              <w:ind w:left="109" w:right="9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4"/>
              <w:ind w:left="34" w:right="24"/>
              <w:rPr>
                <w:sz w:val="22"/>
              </w:rPr>
            </w:pPr>
            <w:r>
              <w:rPr>
                <w:sz w:val="22"/>
              </w:rPr>
              <w:t>绿通车生鲜物流大数据平台</w:t>
            </w:r>
          </w:p>
        </w:tc>
        <w:tc>
          <w:tcPr>
            <w:tcW w:w="1669" w:type="dxa"/>
          </w:tcPr>
          <w:p>
            <w:pPr>
              <w:pStyle w:val="TableParagraph"/>
              <w:spacing w:before="28"/>
              <w:ind w:left="44" w:right="35"/>
              <w:rPr>
                <w:sz w:val="22"/>
              </w:rPr>
            </w:pPr>
            <w:r>
              <w:rPr>
                <w:sz w:val="22"/>
              </w:rPr>
              <w:t>信息技术和电子</w:t>
            </w:r>
          </w:p>
          <w:p>
            <w:pPr>
              <w:pStyle w:val="TableParagraph"/>
              <w:spacing w:line="276" w:lineRule="exact" w:before="30"/>
              <w:ind w:left="44" w:right="35"/>
              <w:rPr>
                <w:sz w:val="22"/>
              </w:rPr>
            </w:pPr>
            <w:r>
              <w:rPr>
                <w:sz w:val="22"/>
              </w:rPr>
              <w:t>商务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4"/>
              <w:ind w:right="5"/>
              <w:rPr>
                <w:sz w:val="22"/>
              </w:rPr>
            </w:pPr>
            <w:r>
              <w:rPr>
                <w:sz w:val="22"/>
              </w:rPr>
              <w:t>昆明黑马软件股份有限公司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0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441</w:t>
            </w:r>
          </w:p>
        </w:tc>
      </w:tr>
      <w:tr>
        <w:trPr>
          <w:trHeight w:val="612" w:hRule="atLeast"/>
        </w:trPr>
        <w:tc>
          <w:tcPr>
            <w:tcW w:w="699" w:type="dxa"/>
          </w:tcPr>
          <w:p>
            <w:pPr>
              <w:pStyle w:val="TableParagraph"/>
              <w:spacing w:before="172"/>
              <w:ind w:left="109" w:right="9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34" w:right="24"/>
              <w:rPr>
                <w:sz w:val="22"/>
              </w:rPr>
            </w:pPr>
            <w:r>
              <w:rPr>
                <w:sz w:val="22"/>
              </w:rPr>
              <w:t>大型医疗影像类第三方维修</w:t>
            </w:r>
          </w:p>
        </w:tc>
        <w:tc>
          <w:tcPr>
            <w:tcW w:w="1669" w:type="dxa"/>
          </w:tcPr>
          <w:p>
            <w:pPr>
              <w:pStyle w:val="TableParagraph"/>
              <w:spacing w:before="172"/>
              <w:ind w:left="42" w:right="35"/>
              <w:rPr>
                <w:sz w:val="22"/>
              </w:rPr>
            </w:pPr>
            <w:r>
              <w:rPr>
                <w:sz w:val="22"/>
              </w:rPr>
              <w:t>生物医药</w:t>
            </w:r>
          </w:p>
        </w:tc>
        <w:tc>
          <w:tcPr>
            <w:tcW w:w="3150" w:type="dxa"/>
          </w:tcPr>
          <w:p>
            <w:pPr>
              <w:pStyle w:val="TableParagraph"/>
              <w:spacing w:before="172"/>
              <w:ind w:right="5"/>
              <w:rPr>
                <w:sz w:val="22"/>
              </w:rPr>
            </w:pPr>
            <w:r>
              <w:rPr>
                <w:sz w:val="22"/>
              </w:rPr>
              <w:t>云南瑞派西医院管理有限公司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77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438</w:t>
            </w:r>
          </w:p>
        </w:tc>
      </w:tr>
      <w:tr>
        <w:trPr>
          <w:trHeight w:val="636" w:hRule="atLeast"/>
        </w:trPr>
        <w:tc>
          <w:tcPr>
            <w:tcW w:w="699" w:type="dxa"/>
          </w:tcPr>
          <w:p>
            <w:pPr>
              <w:pStyle w:val="TableParagraph"/>
              <w:ind w:left="109" w:right="9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420" w:type="dxa"/>
          </w:tcPr>
          <w:p>
            <w:pPr>
              <w:pStyle w:val="TableParagraph"/>
              <w:ind w:left="34" w:right="24"/>
              <w:rPr>
                <w:sz w:val="22"/>
              </w:rPr>
            </w:pPr>
            <w:r>
              <w:rPr>
                <w:sz w:val="22"/>
              </w:rPr>
              <w:t>全智能气雾产业化栽培玫瑰花</w:t>
            </w:r>
          </w:p>
        </w:tc>
        <w:tc>
          <w:tcPr>
            <w:tcW w:w="1669" w:type="dxa"/>
          </w:tcPr>
          <w:p>
            <w:pPr>
              <w:pStyle w:val="TableParagraph"/>
              <w:spacing w:before="27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农林、渔牧、食</w:t>
            </w:r>
          </w:p>
          <w:p>
            <w:pPr>
              <w:pStyle w:val="TableParagraph"/>
              <w:spacing w:line="276" w:lineRule="exact" w:before="30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品及相关产业</w:t>
            </w:r>
          </w:p>
        </w:tc>
        <w:tc>
          <w:tcPr>
            <w:tcW w:w="3150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z w:val="22"/>
              </w:rPr>
              <w:t>昆明雪麟科技有限公司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1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437</w:t>
            </w:r>
          </w:p>
        </w:tc>
      </w:tr>
      <w:tr>
        <w:trPr>
          <w:trHeight w:val="635" w:hRule="atLeast"/>
        </w:trPr>
        <w:tc>
          <w:tcPr>
            <w:tcW w:w="699" w:type="dxa"/>
          </w:tcPr>
          <w:p>
            <w:pPr>
              <w:pStyle w:val="TableParagraph"/>
              <w:ind w:left="109" w:right="9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420" w:type="dxa"/>
          </w:tcPr>
          <w:p>
            <w:pPr>
              <w:pStyle w:val="TableParagraph"/>
              <w:ind w:left="32" w:right="24"/>
              <w:rPr>
                <w:sz w:val="22"/>
              </w:rPr>
            </w:pPr>
            <w:r>
              <w:rPr>
                <w:sz w:val="22"/>
              </w:rPr>
              <w:t>INNER 云剪辑平台</w:t>
            </w:r>
          </w:p>
        </w:tc>
        <w:tc>
          <w:tcPr>
            <w:tcW w:w="1669" w:type="dxa"/>
          </w:tcPr>
          <w:p>
            <w:pPr>
              <w:pStyle w:val="TableParagraph"/>
              <w:spacing w:before="27"/>
              <w:ind w:left="44" w:right="35"/>
              <w:rPr>
                <w:sz w:val="22"/>
              </w:rPr>
            </w:pPr>
            <w:r>
              <w:rPr>
                <w:sz w:val="22"/>
              </w:rPr>
              <w:t>文化创意和服务</w:t>
            </w:r>
          </w:p>
          <w:p>
            <w:pPr>
              <w:pStyle w:val="TableParagraph"/>
              <w:spacing w:line="277" w:lineRule="exact" w:before="30"/>
              <w:ind w:left="44" w:right="35"/>
              <w:rPr>
                <w:sz w:val="22"/>
              </w:rPr>
            </w:pPr>
            <w:r>
              <w:rPr>
                <w:sz w:val="22"/>
              </w:rPr>
              <w:t>咨询</w:t>
            </w:r>
          </w:p>
        </w:tc>
        <w:tc>
          <w:tcPr>
            <w:tcW w:w="3150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z w:val="22"/>
              </w:rPr>
              <w:t>云南音纳文化传媒有限公司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1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437</w:t>
            </w:r>
          </w:p>
        </w:tc>
      </w:tr>
      <w:tr>
        <w:trPr>
          <w:trHeight w:val="612" w:hRule="atLeast"/>
        </w:trPr>
        <w:tc>
          <w:tcPr>
            <w:tcW w:w="699" w:type="dxa"/>
          </w:tcPr>
          <w:p>
            <w:pPr>
              <w:pStyle w:val="TableParagraph"/>
              <w:spacing w:before="173"/>
              <w:ind w:left="109" w:right="9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3"/>
              <w:ind w:left="32" w:right="24"/>
              <w:rPr>
                <w:sz w:val="22"/>
              </w:rPr>
            </w:pPr>
            <w:r>
              <w:rPr>
                <w:sz w:val="22"/>
              </w:rPr>
              <w:t>密闭式热泵烘烤系统</w:t>
            </w:r>
          </w:p>
        </w:tc>
        <w:tc>
          <w:tcPr>
            <w:tcW w:w="1669" w:type="dxa"/>
          </w:tcPr>
          <w:p>
            <w:pPr>
              <w:pStyle w:val="TableParagraph"/>
              <w:spacing w:before="173"/>
              <w:ind w:left="42" w:right="35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50" w:type="dxa"/>
          </w:tcPr>
          <w:p>
            <w:pPr>
              <w:pStyle w:val="TableParagraph"/>
              <w:spacing w:before="173"/>
              <w:ind w:right="5"/>
              <w:rPr>
                <w:sz w:val="22"/>
              </w:rPr>
            </w:pPr>
            <w:r>
              <w:rPr>
                <w:sz w:val="22"/>
              </w:rPr>
              <w:t>云南中海路德清洁技术有限公司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79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431</w:t>
            </w:r>
          </w:p>
        </w:tc>
      </w:tr>
      <w:tr>
        <w:trPr>
          <w:trHeight w:val="636" w:hRule="atLeast"/>
        </w:trPr>
        <w:tc>
          <w:tcPr>
            <w:tcW w:w="699" w:type="dxa"/>
          </w:tcPr>
          <w:p>
            <w:pPr>
              <w:pStyle w:val="TableParagraph"/>
              <w:spacing w:before="184"/>
              <w:ind w:left="109" w:right="9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4"/>
              <w:ind w:left="34" w:right="24"/>
              <w:rPr>
                <w:sz w:val="22"/>
              </w:rPr>
            </w:pPr>
            <w:r>
              <w:rPr>
                <w:sz w:val="22"/>
              </w:rPr>
              <w:t>Easy Plant</w:t>
            </w:r>
            <w:r>
              <w:rPr>
                <w:spacing w:val="-9"/>
                <w:sz w:val="22"/>
              </w:rPr>
              <w:t> 轻松种快乐管智慧农业</w:t>
            </w:r>
          </w:p>
        </w:tc>
        <w:tc>
          <w:tcPr>
            <w:tcW w:w="1669" w:type="dxa"/>
          </w:tcPr>
          <w:p>
            <w:pPr>
              <w:pStyle w:val="TableParagraph"/>
              <w:spacing w:before="28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农林、渔牧、食</w:t>
            </w:r>
          </w:p>
          <w:p>
            <w:pPr>
              <w:pStyle w:val="TableParagraph"/>
              <w:spacing w:line="275" w:lineRule="exact" w:before="3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品及相关产业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4"/>
              <w:ind w:right="5"/>
              <w:rPr>
                <w:sz w:val="22"/>
              </w:rPr>
            </w:pPr>
            <w:r>
              <w:rPr>
                <w:sz w:val="22"/>
              </w:rPr>
              <w:t>云南绿界农业科技有限公司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0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429</w:t>
            </w:r>
          </w:p>
        </w:tc>
      </w:tr>
      <w:tr>
        <w:trPr>
          <w:trHeight w:val="635" w:hRule="atLeast"/>
        </w:trPr>
        <w:tc>
          <w:tcPr>
            <w:tcW w:w="699" w:type="dxa"/>
          </w:tcPr>
          <w:p>
            <w:pPr>
              <w:pStyle w:val="TableParagraph"/>
              <w:spacing w:before="184"/>
              <w:ind w:left="109" w:right="9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4"/>
              <w:ind w:left="34" w:right="24"/>
              <w:rPr>
                <w:sz w:val="22"/>
              </w:rPr>
            </w:pPr>
            <w:r>
              <w:rPr>
                <w:sz w:val="22"/>
              </w:rPr>
              <w:t>空谷品牌全案设计</w:t>
            </w:r>
          </w:p>
        </w:tc>
        <w:tc>
          <w:tcPr>
            <w:tcW w:w="1669" w:type="dxa"/>
          </w:tcPr>
          <w:p>
            <w:pPr>
              <w:pStyle w:val="TableParagraph"/>
              <w:spacing w:before="28"/>
              <w:ind w:left="44" w:right="35"/>
              <w:rPr>
                <w:sz w:val="22"/>
              </w:rPr>
            </w:pPr>
            <w:r>
              <w:rPr>
                <w:sz w:val="22"/>
              </w:rPr>
              <w:t>文化创意和服务</w:t>
            </w:r>
          </w:p>
          <w:p>
            <w:pPr>
              <w:pStyle w:val="TableParagraph"/>
              <w:spacing w:line="276" w:lineRule="exact" w:before="30"/>
              <w:ind w:left="44" w:right="35"/>
              <w:rPr>
                <w:sz w:val="22"/>
              </w:rPr>
            </w:pPr>
            <w:r>
              <w:rPr>
                <w:sz w:val="22"/>
              </w:rPr>
              <w:t>咨询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4"/>
              <w:ind w:right="5"/>
              <w:rPr>
                <w:sz w:val="22"/>
              </w:rPr>
            </w:pPr>
            <w:r>
              <w:rPr>
                <w:sz w:val="22"/>
              </w:rPr>
              <w:t>云南空谷品牌设计有限公司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0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428</w:t>
            </w:r>
          </w:p>
        </w:tc>
      </w:tr>
      <w:tr>
        <w:trPr>
          <w:trHeight w:val="635" w:hRule="atLeast"/>
        </w:trPr>
        <w:tc>
          <w:tcPr>
            <w:tcW w:w="699" w:type="dxa"/>
          </w:tcPr>
          <w:p>
            <w:pPr>
              <w:pStyle w:val="TableParagraph"/>
              <w:spacing w:before="184"/>
              <w:ind w:left="109" w:right="9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4"/>
              <w:ind w:left="32" w:right="24"/>
              <w:rPr>
                <w:sz w:val="22"/>
              </w:rPr>
            </w:pPr>
            <w:r>
              <w:rPr>
                <w:sz w:val="22"/>
              </w:rPr>
              <w:t>健康肉牛规模化养殖</w:t>
            </w:r>
          </w:p>
        </w:tc>
        <w:tc>
          <w:tcPr>
            <w:tcW w:w="1669" w:type="dxa"/>
          </w:tcPr>
          <w:p>
            <w:pPr>
              <w:pStyle w:val="TableParagraph"/>
              <w:spacing w:before="28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农林、渔牧、食</w:t>
            </w:r>
          </w:p>
          <w:p>
            <w:pPr>
              <w:pStyle w:val="TableParagraph"/>
              <w:spacing w:line="276" w:lineRule="exact" w:before="30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品及相关产业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4"/>
              <w:ind w:right="5"/>
              <w:rPr>
                <w:sz w:val="22"/>
              </w:rPr>
            </w:pPr>
            <w:r>
              <w:rPr>
                <w:sz w:val="22"/>
              </w:rPr>
              <w:t>寻甸汤何源养殖场</w:t>
            </w:r>
          </w:p>
        </w:tc>
        <w:tc>
          <w:tcPr>
            <w:tcW w:w="832" w:type="dxa"/>
          </w:tcPr>
          <w:p>
            <w:pPr>
              <w:pStyle w:val="TableParagraph"/>
              <w:spacing w:before="189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428</w:t>
            </w:r>
          </w:p>
        </w:tc>
      </w:tr>
      <w:tr>
        <w:trPr>
          <w:trHeight w:val="636" w:hRule="atLeast"/>
        </w:trPr>
        <w:tc>
          <w:tcPr>
            <w:tcW w:w="699" w:type="dxa"/>
          </w:tcPr>
          <w:p>
            <w:pPr>
              <w:pStyle w:val="TableParagraph"/>
              <w:ind w:left="109" w:right="9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420" w:type="dxa"/>
          </w:tcPr>
          <w:p>
            <w:pPr>
              <w:pStyle w:val="TableParagraph"/>
              <w:spacing w:before="27"/>
              <w:ind w:left="34" w:right="24"/>
              <w:rPr>
                <w:sz w:val="22"/>
              </w:rPr>
            </w:pPr>
            <w:r>
              <w:rPr>
                <w:sz w:val="22"/>
              </w:rPr>
              <w:t>POCT</w:t>
            </w:r>
            <w:r>
              <w:rPr>
                <w:spacing w:val="-9"/>
                <w:sz w:val="22"/>
              </w:rPr>
              <w:t> 基因即时诊断技术装备研究开</w:t>
            </w:r>
          </w:p>
          <w:p>
            <w:pPr>
              <w:pStyle w:val="TableParagraph"/>
              <w:spacing w:line="276" w:lineRule="exact" w:before="3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发</w:t>
            </w:r>
          </w:p>
        </w:tc>
        <w:tc>
          <w:tcPr>
            <w:tcW w:w="1669" w:type="dxa"/>
          </w:tcPr>
          <w:p>
            <w:pPr>
              <w:pStyle w:val="TableParagraph"/>
              <w:ind w:left="42" w:right="35"/>
              <w:rPr>
                <w:sz w:val="22"/>
              </w:rPr>
            </w:pPr>
            <w:r>
              <w:rPr>
                <w:sz w:val="22"/>
              </w:rPr>
              <w:t>生物医药</w:t>
            </w:r>
          </w:p>
        </w:tc>
        <w:tc>
          <w:tcPr>
            <w:tcW w:w="3150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z w:val="22"/>
              </w:rPr>
              <w:t>云南瑞栢泰生物科技有限公司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1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427</w:t>
            </w:r>
          </w:p>
        </w:tc>
      </w:tr>
      <w:tr>
        <w:trPr>
          <w:trHeight w:val="633" w:hRule="atLeast"/>
        </w:trPr>
        <w:tc>
          <w:tcPr>
            <w:tcW w:w="699" w:type="dxa"/>
          </w:tcPr>
          <w:p>
            <w:pPr>
              <w:pStyle w:val="TableParagraph"/>
              <w:ind w:left="109" w:right="9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420" w:type="dxa"/>
          </w:tcPr>
          <w:p>
            <w:pPr>
              <w:pStyle w:val="TableParagraph"/>
              <w:ind w:left="34" w:right="24"/>
              <w:rPr>
                <w:sz w:val="22"/>
              </w:rPr>
            </w:pPr>
            <w:r>
              <w:rPr>
                <w:sz w:val="22"/>
              </w:rPr>
              <w:t>道地药材滇黄精的开发利用</w:t>
            </w:r>
          </w:p>
        </w:tc>
        <w:tc>
          <w:tcPr>
            <w:tcW w:w="1669" w:type="dxa"/>
          </w:tcPr>
          <w:p>
            <w:pPr>
              <w:pStyle w:val="TableParagraph"/>
              <w:spacing w:before="27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农林、渔牧、食</w:t>
            </w:r>
          </w:p>
          <w:p>
            <w:pPr>
              <w:pStyle w:val="TableParagraph"/>
              <w:spacing w:line="275" w:lineRule="exact" w:before="30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品及相关产业</w:t>
            </w:r>
          </w:p>
        </w:tc>
        <w:tc>
          <w:tcPr>
            <w:tcW w:w="3150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z w:val="22"/>
              </w:rPr>
              <w:t>云南青谷生物科技有限公司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1"/>
              <w:ind w:left="248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427</w:t>
            </w:r>
          </w:p>
        </w:tc>
      </w:tr>
    </w:tbl>
    <w:p>
      <w:pPr>
        <w:spacing w:after="0"/>
        <w:jc w:val="left"/>
        <w:rPr>
          <w:rFonts w:ascii="Calibri"/>
          <w:sz w:val="22"/>
        </w:rPr>
        <w:sectPr>
          <w:type w:val="continuous"/>
          <w:pgSz w:w="11910" w:h="16840"/>
          <w:pgMar w:top="1420" w:bottom="280" w:left="960" w:right="9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3420"/>
        <w:gridCol w:w="1669"/>
        <w:gridCol w:w="3150"/>
        <w:gridCol w:w="832"/>
      </w:tblGrid>
      <w:tr>
        <w:trPr>
          <w:trHeight w:val="635" w:hRule="atLeast"/>
        </w:trPr>
        <w:tc>
          <w:tcPr>
            <w:tcW w:w="699" w:type="dxa"/>
          </w:tcPr>
          <w:p>
            <w:pPr>
              <w:pStyle w:val="TableParagraph"/>
              <w:spacing w:before="184"/>
              <w:ind w:left="109" w:right="9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4"/>
              <w:ind w:left="34" w:right="24"/>
              <w:rPr>
                <w:sz w:val="22"/>
              </w:rPr>
            </w:pPr>
            <w:r>
              <w:rPr>
                <w:sz w:val="22"/>
              </w:rPr>
              <w:t>0-4 岁亲子游泳互动教育平台</w:t>
            </w:r>
          </w:p>
        </w:tc>
        <w:tc>
          <w:tcPr>
            <w:tcW w:w="1669" w:type="dxa"/>
          </w:tcPr>
          <w:p>
            <w:pPr>
              <w:pStyle w:val="TableParagraph"/>
              <w:spacing w:before="28"/>
              <w:ind w:left="44" w:right="35"/>
              <w:rPr>
                <w:sz w:val="22"/>
              </w:rPr>
            </w:pPr>
            <w:r>
              <w:rPr>
                <w:sz w:val="22"/>
              </w:rPr>
              <w:t>文化创意和服务</w:t>
            </w:r>
          </w:p>
          <w:p>
            <w:pPr>
              <w:pStyle w:val="TableParagraph"/>
              <w:spacing w:line="276" w:lineRule="exact" w:before="30"/>
              <w:ind w:left="44" w:right="35"/>
              <w:rPr>
                <w:sz w:val="22"/>
              </w:rPr>
            </w:pPr>
            <w:r>
              <w:rPr>
                <w:sz w:val="22"/>
              </w:rPr>
              <w:t>咨询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4"/>
              <w:ind w:right="5"/>
              <w:rPr>
                <w:sz w:val="22"/>
              </w:rPr>
            </w:pPr>
            <w:r>
              <w:rPr>
                <w:sz w:val="22"/>
              </w:rPr>
              <w:t>昆明贝思莱特文化传播有限公司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89"/>
              <w:ind w:left="229" w:right="2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427</w:t>
            </w:r>
          </w:p>
        </w:tc>
      </w:tr>
      <w:tr>
        <w:trPr>
          <w:trHeight w:val="612" w:hRule="atLeast"/>
        </w:trPr>
        <w:tc>
          <w:tcPr>
            <w:tcW w:w="699" w:type="dxa"/>
          </w:tcPr>
          <w:p>
            <w:pPr>
              <w:pStyle w:val="TableParagraph"/>
              <w:spacing w:before="171"/>
              <w:ind w:left="109" w:right="9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1"/>
              <w:ind w:left="34" w:right="24"/>
              <w:rPr>
                <w:sz w:val="22"/>
              </w:rPr>
            </w:pPr>
            <w:r>
              <w:rPr>
                <w:sz w:val="22"/>
              </w:rPr>
              <w:t>皆大欢“洗”—途咕校园洗护平台</w:t>
            </w:r>
          </w:p>
        </w:tc>
        <w:tc>
          <w:tcPr>
            <w:tcW w:w="1669" w:type="dxa"/>
          </w:tcPr>
          <w:p>
            <w:pPr>
              <w:pStyle w:val="TableParagraph"/>
              <w:spacing w:before="171"/>
              <w:ind w:left="42" w:right="35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50" w:type="dxa"/>
          </w:tcPr>
          <w:p>
            <w:pPr>
              <w:pStyle w:val="TableParagraph"/>
              <w:spacing w:before="171"/>
              <w:ind w:right="5"/>
              <w:rPr>
                <w:sz w:val="22"/>
              </w:rPr>
            </w:pPr>
            <w:r>
              <w:rPr>
                <w:sz w:val="22"/>
              </w:rPr>
              <w:t>云南前行网络科技有限责任公司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79"/>
              <w:ind w:left="229" w:right="2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426</w:t>
            </w:r>
          </w:p>
        </w:tc>
      </w:tr>
      <w:tr>
        <w:trPr>
          <w:trHeight w:val="635" w:hRule="atLeast"/>
        </w:trPr>
        <w:tc>
          <w:tcPr>
            <w:tcW w:w="699" w:type="dxa"/>
          </w:tcPr>
          <w:p>
            <w:pPr>
              <w:pStyle w:val="TableParagraph"/>
              <w:ind w:left="109" w:right="9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420" w:type="dxa"/>
          </w:tcPr>
          <w:p>
            <w:pPr>
              <w:pStyle w:val="TableParagraph"/>
              <w:ind w:left="32" w:right="24"/>
              <w:rPr>
                <w:sz w:val="22"/>
              </w:rPr>
            </w:pPr>
            <w:r>
              <w:rPr>
                <w:sz w:val="22"/>
              </w:rPr>
              <w:t>SevenColours 自助绘馆绘画平台</w:t>
            </w:r>
          </w:p>
        </w:tc>
        <w:tc>
          <w:tcPr>
            <w:tcW w:w="1669" w:type="dxa"/>
          </w:tcPr>
          <w:p>
            <w:pPr>
              <w:pStyle w:val="TableParagraph"/>
              <w:spacing w:before="27"/>
              <w:ind w:left="44" w:right="35"/>
              <w:rPr>
                <w:sz w:val="22"/>
              </w:rPr>
            </w:pPr>
            <w:r>
              <w:rPr>
                <w:sz w:val="22"/>
              </w:rPr>
              <w:t>文化创意和服务</w:t>
            </w:r>
          </w:p>
          <w:p>
            <w:pPr>
              <w:pStyle w:val="TableParagraph"/>
              <w:spacing w:line="277" w:lineRule="exact" w:before="30"/>
              <w:ind w:left="44" w:right="35"/>
              <w:rPr>
                <w:sz w:val="22"/>
              </w:rPr>
            </w:pPr>
            <w:r>
              <w:rPr>
                <w:sz w:val="22"/>
              </w:rPr>
              <w:t>咨询</w:t>
            </w:r>
          </w:p>
        </w:tc>
        <w:tc>
          <w:tcPr>
            <w:tcW w:w="3150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z w:val="22"/>
              </w:rPr>
              <w:t>昆明芮冰文化传播有限公司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1"/>
              <w:ind w:left="229" w:right="2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426</w:t>
            </w:r>
          </w:p>
        </w:tc>
      </w:tr>
      <w:tr>
        <w:trPr>
          <w:trHeight w:val="612" w:hRule="atLeast"/>
        </w:trPr>
        <w:tc>
          <w:tcPr>
            <w:tcW w:w="699" w:type="dxa"/>
          </w:tcPr>
          <w:p>
            <w:pPr>
              <w:pStyle w:val="TableParagraph"/>
              <w:spacing w:before="173"/>
              <w:ind w:left="109" w:right="9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3"/>
              <w:ind w:left="34" w:right="24"/>
              <w:rPr>
                <w:sz w:val="22"/>
              </w:rPr>
            </w:pPr>
            <w:r>
              <w:rPr>
                <w:sz w:val="22"/>
              </w:rPr>
              <w:t>昆明泓丁家政服务有限公司</w:t>
            </w:r>
          </w:p>
        </w:tc>
        <w:tc>
          <w:tcPr>
            <w:tcW w:w="1669" w:type="dxa"/>
          </w:tcPr>
          <w:p>
            <w:pPr>
              <w:pStyle w:val="TableParagraph"/>
              <w:spacing w:before="173"/>
              <w:ind w:left="42" w:right="35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50" w:type="dxa"/>
          </w:tcPr>
          <w:p>
            <w:pPr>
              <w:pStyle w:val="TableParagraph"/>
              <w:spacing w:before="173"/>
              <w:ind w:right="5"/>
              <w:rPr>
                <w:sz w:val="22"/>
              </w:rPr>
            </w:pPr>
            <w:r>
              <w:rPr>
                <w:sz w:val="22"/>
              </w:rPr>
              <w:t>昆明泓丁家政服务有限公司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79"/>
              <w:ind w:left="229" w:right="2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425</w:t>
            </w:r>
          </w:p>
        </w:tc>
      </w:tr>
      <w:tr>
        <w:trPr>
          <w:trHeight w:val="636" w:hRule="atLeast"/>
        </w:trPr>
        <w:tc>
          <w:tcPr>
            <w:tcW w:w="699" w:type="dxa"/>
          </w:tcPr>
          <w:p>
            <w:pPr>
              <w:pStyle w:val="TableParagraph"/>
              <w:spacing w:before="185"/>
              <w:ind w:left="109" w:right="9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420" w:type="dxa"/>
          </w:tcPr>
          <w:p>
            <w:pPr>
              <w:pStyle w:val="TableParagraph"/>
              <w:spacing w:before="29"/>
              <w:ind w:left="32" w:right="24"/>
              <w:rPr>
                <w:sz w:val="22"/>
              </w:rPr>
            </w:pPr>
            <w:r>
              <w:rPr>
                <w:sz w:val="22"/>
              </w:rPr>
              <w:t>唯恒农业数字化服务平台-让数据</w:t>
            </w:r>
          </w:p>
          <w:p>
            <w:pPr>
              <w:pStyle w:val="TableParagraph"/>
              <w:spacing w:line="275" w:lineRule="exact" w:before="30"/>
              <w:ind w:left="34" w:right="21"/>
              <w:rPr>
                <w:sz w:val="22"/>
              </w:rPr>
            </w:pPr>
            <w:r>
              <w:rPr>
                <w:sz w:val="22"/>
              </w:rPr>
              <w:t>服务于产业</w:t>
            </w:r>
          </w:p>
        </w:tc>
        <w:tc>
          <w:tcPr>
            <w:tcW w:w="1669" w:type="dxa"/>
          </w:tcPr>
          <w:p>
            <w:pPr>
              <w:pStyle w:val="TableParagraph"/>
              <w:spacing w:before="29"/>
              <w:ind w:left="44" w:right="35"/>
              <w:rPr>
                <w:sz w:val="22"/>
              </w:rPr>
            </w:pPr>
            <w:r>
              <w:rPr>
                <w:sz w:val="22"/>
              </w:rPr>
              <w:t>信息技术和电子</w:t>
            </w:r>
          </w:p>
          <w:p>
            <w:pPr>
              <w:pStyle w:val="TableParagraph"/>
              <w:spacing w:line="275" w:lineRule="exact" w:before="30"/>
              <w:ind w:left="44" w:right="35"/>
              <w:rPr>
                <w:sz w:val="22"/>
              </w:rPr>
            </w:pPr>
            <w:r>
              <w:rPr>
                <w:sz w:val="22"/>
              </w:rPr>
              <w:t>商务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5"/>
              <w:ind w:right="5"/>
              <w:rPr>
                <w:sz w:val="22"/>
              </w:rPr>
            </w:pPr>
            <w:r>
              <w:rPr>
                <w:sz w:val="22"/>
              </w:rPr>
              <w:t>云南唯恒基业科技有限公司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0"/>
              <w:ind w:left="229" w:right="2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425</w:t>
            </w:r>
          </w:p>
        </w:tc>
      </w:tr>
      <w:tr>
        <w:trPr>
          <w:trHeight w:val="635" w:hRule="atLeast"/>
        </w:trPr>
        <w:tc>
          <w:tcPr>
            <w:tcW w:w="699" w:type="dxa"/>
          </w:tcPr>
          <w:p>
            <w:pPr>
              <w:pStyle w:val="TableParagraph"/>
              <w:spacing w:before="184"/>
              <w:ind w:left="109" w:right="9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32" w:right="24"/>
              <w:rPr>
                <w:sz w:val="22"/>
              </w:rPr>
            </w:pPr>
            <w:r>
              <w:rPr>
                <w:sz w:val="22"/>
              </w:rPr>
              <w:t>绣球类观赏植物规模化栽培技术推</w:t>
            </w:r>
          </w:p>
          <w:p>
            <w:pPr>
              <w:pStyle w:val="TableParagraph"/>
              <w:spacing w:line="276" w:lineRule="exact" w:before="30"/>
              <w:ind w:left="32" w:right="24"/>
              <w:rPr>
                <w:sz w:val="22"/>
              </w:rPr>
            </w:pPr>
            <w:r>
              <w:rPr>
                <w:sz w:val="22"/>
              </w:rPr>
              <w:t>广示范</w:t>
            </w:r>
          </w:p>
        </w:tc>
        <w:tc>
          <w:tcPr>
            <w:tcW w:w="1669" w:type="dxa"/>
          </w:tcPr>
          <w:p>
            <w:pPr>
              <w:pStyle w:val="TableParagraph"/>
              <w:spacing w:before="184"/>
              <w:ind w:left="42" w:right="35"/>
              <w:rPr>
                <w:sz w:val="22"/>
              </w:rPr>
            </w:pPr>
            <w:r>
              <w:rPr>
                <w:sz w:val="22"/>
              </w:rPr>
              <w:t>生物医药</w:t>
            </w:r>
          </w:p>
        </w:tc>
        <w:tc>
          <w:tcPr>
            <w:tcW w:w="3150" w:type="dxa"/>
          </w:tcPr>
          <w:p>
            <w:pPr>
              <w:pStyle w:val="TableParagraph"/>
              <w:spacing w:before="184"/>
              <w:ind w:right="5"/>
              <w:rPr>
                <w:sz w:val="22"/>
              </w:rPr>
            </w:pPr>
            <w:r>
              <w:rPr>
                <w:sz w:val="22"/>
              </w:rPr>
              <w:t>云南鑫源花卉种植有限公司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0"/>
              <w:ind w:left="229" w:right="2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424</w:t>
            </w:r>
          </w:p>
        </w:tc>
      </w:tr>
      <w:tr>
        <w:trPr>
          <w:trHeight w:val="635" w:hRule="atLeast"/>
        </w:trPr>
        <w:tc>
          <w:tcPr>
            <w:tcW w:w="699" w:type="dxa"/>
          </w:tcPr>
          <w:p>
            <w:pPr>
              <w:pStyle w:val="TableParagraph"/>
              <w:spacing w:before="184"/>
              <w:ind w:left="109" w:right="9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4"/>
              <w:ind w:left="32" w:right="24"/>
              <w:rPr>
                <w:sz w:val="22"/>
              </w:rPr>
            </w:pPr>
            <w:r>
              <w:rPr>
                <w:sz w:val="22"/>
              </w:rPr>
              <w:t>小天才快乐畅想美育</w:t>
            </w:r>
          </w:p>
        </w:tc>
        <w:tc>
          <w:tcPr>
            <w:tcW w:w="1669" w:type="dxa"/>
          </w:tcPr>
          <w:p>
            <w:pPr>
              <w:pStyle w:val="TableParagraph"/>
              <w:spacing w:before="28"/>
              <w:ind w:left="44" w:right="35"/>
              <w:rPr>
                <w:sz w:val="22"/>
              </w:rPr>
            </w:pPr>
            <w:r>
              <w:rPr>
                <w:sz w:val="22"/>
              </w:rPr>
              <w:t>文化创意和服务</w:t>
            </w:r>
          </w:p>
          <w:p>
            <w:pPr>
              <w:pStyle w:val="TableParagraph"/>
              <w:spacing w:line="276" w:lineRule="exact" w:before="30"/>
              <w:ind w:left="44" w:right="35"/>
              <w:rPr>
                <w:sz w:val="22"/>
              </w:rPr>
            </w:pPr>
            <w:r>
              <w:rPr>
                <w:sz w:val="22"/>
              </w:rPr>
              <w:t>咨询</w:t>
            </w:r>
          </w:p>
        </w:tc>
        <w:tc>
          <w:tcPr>
            <w:tcW w:w="3150" w:type="dxa"/>
          </w:tcPr>
          <w:p>
            <w:pPr>
              <w:pStyle w:val="TableParagraph"/>
              <w:spacing w:before="28"/>
              <w:ind w:right="5"/>
              <w:rPr>
                <w:sz w:val="22"/>
              </w:rPr>
            </w:pPr>
            <w:r>
              <w:rPr>
                <w:sz w:val="22"/>
              </w:rPr>
              <w:t>昆明乐想童年教育信息咨询有限</w:t>
            </w:r>
          </w:p>
          <w:p>
            <w:pPr>
              <w:pStyle w:val="TableParagraph"/>
              <w:spacing w:line="276" w:lineRule="exact" w:before="30"/>
              <w:ind w:right="5"/>
              <w:rPr>
                <w:sz w:val="22"/>
              </w:rPr>
            </w:pPr>
            <w:r>
              <w:rPr>
                <w:sz w:val="22"/>
              </w:rPr>
              <w:t>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89"/>
              <w:ind w:left="229" w:right="2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424</w:t>
            </w:r>
          </w:p>
        </w:tc>
      </w:tr>
      <w:tr>
        <w:trPr>
          <w:trHeight w:val="636" w:hRule="atLeast"/>
        </w:trPr>
        <w:tc>
          <w:tcPr>
            <w:tcW w:w="699" w:type="dxa"/>
          </w:tcPr>
          <w:p>
            <w:pPr>
              <w:pStyle w:val="TableParagraph"/>
              <w:ind w:left="109" w:right="9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420" w:type="dxa"/>
          </w:tcPr>
          <w:p>
            <w:pPr>
              <w:pStyle w:val="TableParagraph"/>
              <w:ind w:left="32" w:right="24"/>
              <w:rPr>
                <w:sz w:val="22"/>
              </w:rPr>
            </w:pPr>
            <w:r>
              <w:rPr>
                <w:sz w:val="22"/>
              </w:rPr>
              <w:t>红其星大蒜引种示范</w:t>
            </w:r>
          </w:p>
        </w:tc>
        <w:tc>
          <w:tcPr>
            <w:tcW w:w="1669" w:type="dxa"/>
          </w:tcPr>
          <w:p>
            <w:pPr>
              <w:pStyle w:val="TableParagraph"/>
              <w:spacing w:before="27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农林、渔牧、食</w:t>
            </w:r>
          </w:p>
          <w:p>
            <w:pPr>
              <w:pStyle w:val="TableParagraph"/>
              <w:spacing w:line="276" w:lineRule="exact" w:before="30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品及相关产业</w:t>
            </w:r>
          </w:p>
        </w:tc>
        <w:tc>
          <w:tcPr>
            <w:tcW w:w="3150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z w:val="22"/>
              </w:rPr>
              <w:t>昆明明帆农业技术开发有限公司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1"/>
              <w:ind w:left="229" w:right="2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424</w:t>
            </w:r>
          </w:p>
        </w:tc>
      </w:tr>
      <w:tr>
        <w:trPr>
          <w:trHeight w:val="636" w:hRule="atLeast"/>
        </w:trPr>
        <w:tc>
          <w:tcPr>
            <w:tcW w:w="699" w:type="dxa"/>
          </w:tcPr>
          <w:p>
            <w:pPr>
              <w:pStyle w:val="TableParagraph"/>
              <w:ind w:left="109" w:right="9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420" w:type="dxa"/>
          </w:tcPr>
          <w:p>
            <w:pPr>
              <w:pStyle w:val="TableParagraph"/>
              <w:spacing w:before="27"/>
              <w:ind w:left="32" w:right="24"/>
              <w:rPr>
                <w:sz w:val="22"/>
              </w:rPr>
            </w:pPr>
            <w:r>
              <w:rPr>
                <w:sz w:val="22"/>
              </w:rPr>
              <w:t>名贵中药材川贝母组培育苗技术的</w:t>
            </w:r>
          </w:p>
          <w:p>
            <w:pPr>
              <w:pStyle w:val="TableParagraph"/>
              <w:spacing w:line="277" w:lineRule="exact" w:before="30"/>
              <w:ind w:left="34" w:right="21"/>
              <w:rPr>
                <w:sz w:val="22"/>
              </w:rPr>
            </w:pPr>
            <w:r>
              <w:rPr>
                <w:sz w:val="22"/>
              </w:rPr>
              <w:t>研发与应用</w:t>
            </w:r>
          </w:p>
        </w:tc>
        <w:tc>
          <w:tcPr>
            <w:tcW w:w="1669" w:type="dxa"/>
          </w:tcPr>
          <w:p>
            <w:pPr>
              <w:pStyle w:val="TableParagraph"/>
              <w:spacing w:before="27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农林、渔牧、食</w:t>
            </w:r>
          </w:p>
          <w:p>
            <w:pPr>
              <w:pStyle w:val="TableParagraph"/>
              <w:spacing w:line="277" w:lineRule="exact" w:before="30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品及相关产业</w:t>
            </w:r>
          </w:p>
        </w:tc>
        <w:tc>
          <w:tcPr>
            <w:tcW w:w="3150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z w:val="22"/>
              </w:rPr>
              <w:t>云南山里红生物科技有限公司</w:t>
            </w:r>
          </w:p>
        </w:tc>
        <w:tc>
          <w:tcPr>
            <w:tcW w:w="832" w:type="dxa"/>
          </w:tcPr>
          <w:p>
            <w:pPr>
              <w:pStyle w:val="TableParagraph"/>
              <w:spacing w:before="191"/>
              <w:ind w:left="229" w:right="2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424</w:t>
            </w:r>
          </w:p>
        </w:tc>
      </w:tr>
    </w:tbl>
    <w:sectPr>
      <w:pgSz w:w="11910" w:h="16840"/>
      <w:pgMar w:top="1420" w:bottom="2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83"/>
      <w:ind w:left="15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2019-11-02T09:44:11Z</dcterms:created>
  <dcterms:modified xsi:type="dcterms:W3CDTF">2019-11-02T09:44:11Z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2019-11-02T00:00:00Z</vt:filetime>
  </property>
</Properties>
</file>